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Pr="007C7152" w:rsidRDefault="00D13E83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9311DB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4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="007C7152"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84186F" w:rsidRPr="0084186F" w:rsidRDefault="00D13E83" w:rsidP="0084186F">
      <w:pPr>
        <w:rPr>
          <w:rFonts w:ascii="Times New Roman" w:hAnsi="Times New Roman" w:cs="Times New Roman"/>
          <w:sz w:val="28"/>
          <w:szCs w:val="28"/>
          <w:u w:val="single"/>
        </w:rPr>
      </w:pPr>
      <w:r w:rsidRPr="0084186F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84186F" w:rsidRPr="0084186F">
        <w:rPr>
          <w:rFonts w:ascii="Times New Roman" w:hAnsi="Times New Roman" w:cs="Times New Roman"/>
          <w:sz w:val="28"/>
          <w:szCs w:val="28"/>
          <w:u w:val="single"/>
        </w:rPr>
        <w:t>Równania – powtórzenie wiadomości</w:t>
      </w:r>
    </w:p>
    <w:p w:rsidR="00D13E83" w:rsidRPr="002C167B" w:rsidRDefault="00D13E83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C167B" w:rsidRDefault="00FF1F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410E9F" w:rsidRPr="002C167B" w:rsidRDefault="00410E9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Materiał: podręcznik </w:t>
      </w:r>
      <w:r w:rsidR="00686811">
        <w:rPr>
          <w:rFonts w:ascii="Times New Roman" w:hAnsi="Times New Roman" w:cs="Times New Roman"/>
          <w:sz w:val="28"/>
          <w:szCs w:val="28"/>
        </w:rPr>
        <w:t>dział Wyrażenia algebraiczne i równania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>Rozwiazywanie zadań z podręcznika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686811">
        <w:rPr>
          <w:rFonts w:ascii="Times New Roman" w:hAnsi="Times New Roman" w:cs="Times New Roman"/>
          <w:sz w:val="28"/>
          <w:szCs w:val="28"/>
        </w:rPr>
        <w:t>str. 253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</w:p>
    <w:p w:rsidR="00D13E83" w:rsidRPr="00F2120C" w:rsidRDefault="00D13E83">
      <w:pPr>
        <w:rPr>
          <w:rStyle w:val="Hipercze"/>
          <w:rFonts w:ascii="Times New Roman" w:hAnsi="Times New Roman" w:cs="Times New Roman"/>
          <w:color w:val="365F91" w:themeColor="accent1" w:themeShade="BF"/>
          <w:sz w:val="28"/>
          <w:szCs w:val="28"/>
        </w:rPr>
      </w:pPr>
      <w:r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Praca domowa </w:t>
      </w:r>
      <w:r w:rsidR="00FF1F48"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410E9F"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proofErr w:type="spellStart"/>
      <w:r w:rsidR="00686811"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Matlandia</w:t>
      </w:r>
      <w:proofErr w:type="spellEnd"/>
      <w:r w:rsidR="00686811"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– Z działu wyrażenia algebraiczne i równania rozwiązujemy część – </w:t>
      </w:r>
      <w:r w:rsidR="00686811" w:rsidRPr="00F2120C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u w:val="single"/>
        </w:rPr>
        <w:t>zapisywanie i rozwiązywanie równań</w:t>
      </w:r>
      <w:r w:rsidR="00686811"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 - tylko ta część jest na ocenę</w:t>
      </w:r>
      <w:r w:rsidR="00F2120C" w:rsidRPr="00F2120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.</w:t>
      </w:r>
      <w:r w:rsidR="006A3109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Zadania rozwiązujemy do piątku</w:t>
      </w:r>
      <w:bookmarkStart w:id="0" w:name="_GoBack"/>
      <w:bookmarkEnd w:id="0"/>
    </w:p>
    <w:p w:rsidR="00410E9F" w:rsidRDefault="00776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wykonywał zadania z działu Wyrażenia Algebraiczne i Równania będzie miał ocenę za aktywność.</w:t>
      </w:r>
    </w:p>
    <w:p w:rsidR="00A45466" w:rsidRDefault="00A45466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2C167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.2020</w:t>
      </w:r>
    </w:p>
    <w:p w:rsidR="00A45466" w:rsidRPr="00FF1F48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2C167B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686811">
        <w:rPr>
          <w:rFonts w:ascii="Times New Roman" w:hAnsi="Times New Roman" w:cs="Times New Roman"/>
          <w:sz w:val="28"/>
          <w:szCs w:val="28"/>
          <w:u w:val="single"/>
        </w:rPr>
        <w:t xml:space="preserve">Równania – powtórzenie wiadomości </w:t>
      </w:r>
    </w:p>
    <w:p w:rsidR="00A45466" w:rsidRPr="00155998" w:rsidRDefault="00A45466" w:rsidP="00A45466">
      <w:pPr>
        <w:rPr>
          <w:rFonts w:ascii="Times New Roman" w:hAnsi="Times New Roman" w:cs="Times New Roman"/>
          <w:sz w:val="28"/>
          <w:szCs w:val="28"/>
        </w:rPr>
      </w:pPr>
      <w:r w:rsidRPr="00155998">
        <w:rPr>
          <w:rFonts w:ascii="Times New Roman" w:hAnsi="Times New Roman" w:cs="Times New Roman"/>
          <w:sz w:val="28"/>
          <w:szCs w:val="28"/>
        </w:rPr>
        <w:t>Karta pracy</w:t>
      </w:r>
    </w:p>
    <w:p w:rsidR="002C167B" w:rsidRPr="00155998" w:rsidRDefault="00155998" w:rsidP="00A45466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155998">
        <w:rPr>
          <w:rFonts w:ascii="Times New Roman" w:hAnsi="Times New Roman" w:cs="Times New Roman"/>
          <w:color w:val="FF0000"/>
          <w:sz w:val="28"/>
          <w:szCs w:val="28"/>
          <w:u w:val="single"/>
        </w:rPr>
        <w:t>Kartkówka z działu Wyrażenia algebraiczne i równania</w:t>
      </w:r>
    </w:p>
    <w:p w:rsidR="00A45466" w:rsidRDefault="00A45466" w:rsidP="00A45466">
      <w:pPr>
        <w:rPr>
          <w:rFonts w:ascii="Times New Roman" w:hAnsi="Times New Roman" w:cs="Times New Roman"/>
          <w:sz w:val="24"/>
          <w:szCs w:val="24"/>
        </w:rPr>
      </w:pPr>
    </w:p>
    <w:p w:rsidR="00A45466" w:rsidRPr="007C7152" w:rsidRDefault="00A45466" w:rsidP="007C7152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Lekcja</w:t>
      </w:r>
      <w:r w:rsid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7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 w:rsidR="0084186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A45466" w:rsidRPr="00B51B49" w:rsidRDefault="00A45466" w:rsidP="00A45466">
      <w:pPr>
        <w:rPr>
          <w:rFonts w:ascii="Times New Roman" w:hAnsi="Times New Roman" w:cs="Times New Roman"/>
          <w:sz w:val="28"/>
          <w:szCs w:val="28"/>
          <w:u w:val="single"/>
        </w:rPr>
      </w:pPr>
      <w:r w:rsidRPr="00B51B49">
        <w:rPr>
          <w:rFonts w:ascii="Times New Roman" w:hAnsi="Times New Roman" w:cs="Times New Roman"/>
          <w:sz w:val="28"/>
          <w:szCs w:val="28"/>
          <w:u w:val="single"/>
        </w:rPr>
        <w:t xml:space="preserve">Temat: </w:t>
      </w:r>
      <w:r w:rsidR="00F2120C" w:rsidRPr="00B51B49">
        <w:rPr>
          <w:rFonts w:ascii="Times New Roman" w:hAnsi="Times New Roman" w:cs="Times New Roman"/>
          <w:sz w:val="28"/>
          <w:szCs w:val="28"/>
          <w:u w:val="single"/>
        </w:rPr>
        <w:t>Rozpoznawanie figur przestrzennych</w:t>
      </w:r>
    </w:p>
    <w:p w:rsidR="00B51B49" w:rsidRPr="00F2120C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Lekcja online</w:t>
      </w:r>
    </w:p>
    <w:p w:rsidR="00A45466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Wiadomości – podręcznik str. 212-214</w:t>
      </w:r>
    </w:p>
    <w:p w:rsidR="00B51B49" w:rsidRDefault="00B51B49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Zadania z podręcznika  str.215 </w:t>
      </w:r>
      <w:r w:rsidR="00882B7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217</w:t>
      </w:r>
    </w:p>
    <w:p w:rsidR="00882B76" w:rsidRPr="00FF1F48" w:rsidRDefault="00882B76" w:rsidP="00A454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Praca domowa będzie ustalona na lekcji.</w:t>
      </w:r>
    </w:p>
    <w:p w:rsidR="0084186F" w:rsidRDefault="0084186F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4186F" w:rsidRPr="007C7152" w:rsidRDefault="0084186F" w:rsidP="0084186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lastRenderedPageBreak/>
        <w:t>Lekcja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 xml:space="preserve">    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8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.0</w:t>
      </w:r>
      <w:r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5</w:t>
      </w:r>
      <w:r w:rsidRPr="007C715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. 2020</w:t>
      </w:r>
    </w:p>
    <w:p w:rsidR="00B51B49" w:rsidRPr="00B51B49" w:rsidRDefault="00B51B49" w:rsidP="00B51B4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51B49">
        <w:rPr>
          <w:rFonts w:ascii="Times New Roman" w:hAnsi="Times New Roman" w:cs="Times New Roman"/>
          <w:sz w:val="28"/>
          <w:szCs w:val="28"/>
          <w:u w:val="single"/>
        </w:rPr>
        <w:t>Temat: Rozpoznawanie figur przestrzennych</w:t>
      </w:r>
    </w:p>
    <w:p w:rsidR="0084186F" w:rsidRDefault="00B51B49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Karta pracy</w:t>
      </w:r>
    </w:p>
    <w:p w:rsidR="00B51B49" w:rsidRPr="00FF1F48" w:rsidRDefault="00B51B49" w:rsidP="00841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Wykonywanie zadań z ćwiczeń</w:t>
      </w:r>
    </w:p>
    <w:p w:rsidR="0084186F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4DCAA91E" wp14:editId="1A1FAFD2">
            <wp:extent cx="5760720" cy="4543906"/>
            <wp:effectExtent l="0" t="0" r="0" b="9525"/>
            <wp:docPr id="1" name="Obraz 1" descr="https://multipodreczniki.apps.gwo.pl/data.php/b6bc1f685daf3b054616d12e55414cbf00ceeef5/1545851/file/360/resources/358/35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b6bc1f685daf3b054616d12e55414cbf00ceeef5/1545851/file/360/resources/358/35846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4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 wp14:anchorId="2E3E901C" wp14:editId="04BFAA21">
            <wp:extent cx="5760720" cy="3439236"/>
            <wp:effectExtent l="0" t="0" r="0" b="8890"/>
            <wp:docPr id="2" name="Obraz 2" descr="https://multipodreczniki.apps.gwo.pl/data.php/b6bc1f685daf3b054616d12e55414cbf00ceeef5/1545851/file/360/resources/358/358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ultipodreczniki.apps.gwo.pl/data.php/b6bc1f685daf3b054616d12e55414cbf00ceeef5/1545851/file/360/resources/358/3584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3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000596BB" wp14:editId="3BB04D25">
            <wp:extent cx="5760720" cy="3081112"/>
            <wp:effectExtent l="0" t="0" r="0" b="5080"/>
            <wp:docPr id="3" name="Obraz 3" descr="https://multipodreczniki.apps.gwo.pl/data.php/b6bc1f685daf3b054616d12e55414cbf00ceeef5/1545851/file/360/resources/358/358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b6bc1f685daf3b054616d12e55414cbf00ceeef5/1545851/file/360/resources/358/35844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1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 wp14:anchorId="65C29B35" wp14:editId="0E8ACC94">
            <wp:extent cx="5760720" cy="3236067"/>
            <wp:effectExtent l="0" t="0" r="0" b="2540"/>
            <wp:docPr id="4" name="Obraz 4" descr="https://multipodreczniki.apps.gwo.pl/data.php/b6bc1f685daf3b054616d12e55414cbf00ceeef5/1545851/file/360/resources/358/358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ltipodreczniki.apps.gwo.pl/data.php/b6bc1f685daf3b054616d12e55414cbf00ceeef5/1545851/file/360/resources/358/3584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49" w:rsidRDefault="00B51B49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noProof/>
          <w:lang w:eastAsia="pl-PL"/>
        </w:rPr>
        <w:drawing>
          <wp:inline distT="0" distB="0" distL="0" distR="0" wp14:anchorId="6FBAC626" wp14:editId="40350DEC">
            <wp:extent cx="5760720" cy="2175685"/>
            <wp:effectExtent l="0" t="0" r="0" b="0"/>
            <wp:docPr id="5" name="Obraz 5" descr="https://multipodreczniki.apps.gwo.pl/data.php/b6bc1f685daf3b054616d12e55414cbf00ceeef5/1545851/file/360/resources/358/358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ultipodreczniki.apps.gwo.pl/data.php/b6bc1f685daf3b054616d12e55414cbf00ceeef5/1545851/file/360/resources/358/35845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7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DB5" w:rsidRDefault="00E87DB5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FF0000"/>
          <w:sz w:val="28"/>
          <w:szCs w:val="28"/>
          <w:u w:val="single"/>
        </w:rPr>
        <w:t>Zadań nie przysyłamy</w:t>
      </w:r>
    </w:p>
    <w:p w:rsidR="00C8544D" w:rsidRPr="00C8544D" w:rsidRDefault="00C8544D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8544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Wykonujemy zadania w </w:t>
      </w:r>
      <w:proofErr w:type="spellStart"/>
      <w:r w:rsidRPr="00C8544D">
        <w:rPr>
          <w:rFonts w:ascii="Times New Roman" w:hAnsi="Times New Roman" w:cs="Times New Roman"/>
          <w:b/>
          <w:color w:val="0070C0"/>
          <w:sz w:val="28"/>
          <w:szCs w:val="28"/>
        </w:rPr>
        <w:t>Matlandii</w:t>
      </w:r>
      <w:proofErr w:type="spellEnd"/>
      <w:r w:rsidRPr="00C8544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- z działu Figury przestrzenne część - </w:t>
      </w:r>
      <w:r w:rsidRPr="00C8544D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rozpoznawanie figur przestrzennych</w:t>
      </w:r>
      <w:r w:rsidRPr="00C8544D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(na wtorek)</w:t>
      </w:r>
    </w:p>
    <w:sectPr w:rsidR="00C8544D" w:rsidRPr="00C85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155998"/>
    <w:rsid w:val="002C167B"/>
    <w:rsid w:val="00410E9F"/>
    <w:rsid w:val="004C7153"/>
    <w:rsid w:val="00686811"/>
    <w:rsid w:val="006A3109"/>
    <w:rsid w:val="007761F4"/>
    <w:rsid w:val="007C7152"/>
    <w:rsid w:val="0084186F"/>
    <w:rsid w:val="00882B76"/>
    <w:rsid w:val="009311DB"/>
    <w:rsid w:val="00942FC0"/>
    <w:rsid w:val="009977E2"/>
    <w:rsid w:val="00A45466"/>
    <w:rsid w:val="00AD3C56"/>
    <w:rsid w:val="00B51B49"/>
    <w:rsid w:val="00B67CF5"/>
    <w:rsid w:val="00BE4FA9"/>
    <w:rsid w:val="00C00CC3"/>
    <w:rsid w:val="00C8544D"/>
    <w:rsid w:val="00D13E83"/>
    <w:rsid w:val="00E60ADE"/>
    <w:rsid w:val="00E87DB5"/>
    <w:rsid w:val="00F2120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10</cp:revision>
  <dcterms:created xsi:type="dcterms:W3CDTF">2020-05-02T10:25:00Z</dcterms:created>
  <dcterms:modified xsi:type="dcterms:W3CDTF">2020-05-02T19:00:00Z</dcterms:modified>
</cp:coreProperties>
</file>